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567"/>
        <w:jc w:val="center"/>
        <w:rPr>
          <w:rFonts w:ascii="Times New Roman" w:cs="Times New Roman" w:eastAsia="Times New Roman" w:hAnsi="Times New Roman"/>
          <w:smallCaps w:val="1"/>
          <w:color w:val="000000"/>
          <w:sz w:val="24"/>
          <w:szCs w:val="24"/>
          <w:vertAlign w:val="baseline"/>
        </w:rPr>
      </w:pPr>
      <w:r w:rsidDel="00000000" w:rsidR="00000000" w:rsidRPr="00000000">
        <w:rPr>
          <w:rFonts w:ascii="Times New Roman" w:cs="Times New Roman" w:eastAsia="Times New Roman" w:hAnsi="Times New Roman"/>
          <w:b w:val="1"/>
          <w:smallCaps w:val="1"/>
          <w:color w:val="000000"/>
          <w:sz w:val="24"/>
          <w:szCs w:val="24"/>
          <w:vertAlign w:val="baseline"/>
          <w:rtl w:val="0"/>
        </w:rPr>
        <w:t xml:space="preserve">ДОГОВОР № </w:t>
      </w:r>
      <w:r w:rsidDel="00000000" w:rsidR="00000000" w:rsidRPr="00000000">
        <w:rPr>
          <w:rFonts w:ascii="Times New Roman" w:cs="Times New Roman" w:eastAsia="Times New Roman" w:hAnsi="Times New Roman"/>
          <w:b w:val="1"/>
          <w:smallCaps w:val="1"/>
          <w:sz w:val="24"/>
          <w:szCs w:val="24"/>
          <w:rtl w:val="0"/>
        </w:rPr>
        <w:t xml:space="preserve">______</w:t>
      </w:r>
      <w:r w:rsidDel="00000000" w:rsidR="00000000" w:rsidRPr="00000000">
        <w:rPr>
          <w:rFonts w:ascii="Times New Roman" w:cs="Times New Roman" w:eastAsia="Times New Roman" w:hAnsi="Times New Roman"/>
          <w:b w:val="1"/>
          <w:smallCaps w:val="1"/>
          <w:color w:val="000000"/>
          <w:sz w:val="24"/>
          <w:szCs w:val="24"/>
          <w:vertAlign w:val="baseline"/>
          <w:rtl w:val="0"/>
        </w:rPr>
        <w:t xml:space="preserve"> О СОТРУДНИЧЕСТВЕ (ПАРТНЕРСТВЕ)</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4"/>
          <w:szCs w:val="24"/>
          <w:u w:val="none"/>
          <w:shd w:fill="auto" w:val="clear"/>
          <w:vertAlign w:val="baseline"/>
          <w:rtl w:val="0"/>
        </w:rPr>
        <w:t xml:space="preserve">г. Минск</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w:t>
      </w:r>
    </w:p>
    <w:bookmarkStart w:colFirst="0" w:colLast="0" w:name="bookmark=id.gjdgxs" w:id="0"/>
    <w:bookmarkEnd w:id="0"/>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Республиканское общественное объединение родителей недоношенных детей «Рано»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именуемое «Сторона 1», в лице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председателя правления Скорбенко Ольги Николаевны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действующей на основании Устава, с одной стороны и </w:t>
      </w:r>
      <w:r w:rsidDel="00000000" w:rsidR="00000000" w:rsidRPr="00000000">
        <w:rPr>
          <w:rFonts w:ascii="Times New Roman" w:cs="Times New Roman" w:eastAsia="Times New Roman" w:hAnsi="Times New Roman"/>
          <w:b w:val="1"/>
          <w:sz w:val="24"/>
          <w:szCs w:val="24"/>
          <w:highlight w:val="yellow"/>
          <w:rtl w:val="0"/>
        </w:rPr>
        <w:t xml:space="preserve">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лице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директора</w:t>
      </w:r>
      <w:r w:rsidDel="00000000" w:rsidR="00000000" w:rsidRPr="00000000">
        <w:rPr>
          <w:rFonts w:ascii="Times New Roman" w:cs="Times New Roman" w:eastAsia="Times New Roman" w:hAnsi="Times New Roman"/>
          <w:b w:val="1"/>
          <w:sz w:val="24"/>
          <w:szCs w:val="24"/>
          <w:highlight w:val="yellow"/>
          <w:rtl w:val="0"/>
        </w:rPr>
        <w:t xml:space="preserve">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действующего на основании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Устава,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именуемое «Сторона 2», с другой стороны, (далее по тексту – Стороны), заключили настоящий договор о нижеследующем.</w:t>
      </w:r>
    </w:p>
    <w:p w:rsidR="00000000" w:rsidDel="00000000" w:rsidP="00000000" w:rsidRDefault="00000000" w:rsidRPr="00000000" w14:paraId="00000005">
      <w:pPr>
        <w:spacing w:after="0" w:line="24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ind w:firstLine="567"/>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1. ОБЩИЕ ПОЛОЖЕНИЯ</w:t>
      </w:r>
    </w:p>
    <w:p w:rsidR="00000000" w:rsidDel="00000000" w:rsidP="00000000" w:rsidRDefault="00000000" w:rsidRPr="00000000" w14:paraId="00000007">
      <w:pPr>
        <w:spacing w:after="0" w:line="240" w:lineRule="auto"/>
        <w:ind w:firstLine="567"/>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Путем подписания данного договора Стороны подтверждают, что интересам каждой из них соответствует совместное и согласованное сотрудничество в сфере привлечения внимания общественности к проблеме преждевременных родов и особенностям развития недоношенных детей (информационные кампании, тематические мероприятия, акции).</w:t>
      </w:r>
    </w:p>
    <w:p w:rsidR="00000000" w:rsidDel="00000000" w:rsidP="00000000" w:rsidRDefault="00000000" w:rsidRPr="00000000" w14:paraId="00000009">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Стороны обязуются осуществлять совместные действия в указанной выше сфере с целью реализации взаимных интересов Сторон и достижения совместных целей.</w:t>
      </w:r>
    </w:p>
    <w:p w:rsidR="00000000" w:rsidDel="00000000" w:rsidP="00000000" w:rsidRDefault="00000000" w:rsidRPr="00000000" w14:paraId="0000000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Стороны осуществляют совместные действия в порядке и на условиях данного договора, а также отдельных соглашений, заключенных между Сторонами.</w:t>
      </w:r>
    </w:p>
    <w:p w:rsidR="00000000" w:rsidDel="00000000" w:rsidP="00000000" w:rsidRDefault="00000000" w:rsidRPr="00000000" w14:paraId="0000000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В процессе достижения поставленных целей и реализации взаимных интересов Стороны обязуются строить свои взаимоотношения на основе равноправности, честного и добросовестного партнерства, а также защиты интересов друг друга.</w:t>
      </w:r>
    </w:p>
    <w:p w:rsidR="00000000" w:rsidDel="00000000" w:rsidP="00000000" w:rsidRDefault="00000000" w:rsidRPr="00000000" w14:paraId="0000000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Для обеспечения наиболее быстрого и эффективного достижения общих целей Стороны обязуются обмениваться имеющейся в их распоряжении информацией относительно их взаимных интересов, а также проводить совместные консультации в случае необходимости.</w:t>
      </w:r>
    </w:p>
    <w:p w:rsidR="00000000" w:rsidDel="00000000" w:rsidP="00000000" w:rsidRDefault="00000000" w:rsidRPr="00000000" w14:paraId="0000000D">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Стороны обязуются принимать все необходимые меры для сохранения конфиденциальной информации, полученной ими друг от друга в процессе осуществления сотрудничества, согласно условиям данного договора.</w:t>
      </w:r>
    </w:p>
    <w:p w:rsidR="00000000" w:rsidDel="00000000" w:rsidP="00000000" w:rsidRDefault="00000000" w:rsidRPr="00000000" w14:paraId="0000000E">
      <w:pPr>
        <w:spacing w:after="0" w:line="24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ind w:firstLine="567"/>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2. ПРЕДМЕТ ДОГОВОРА</w:t>
      </w:r>
    </w:p>
    <w:p w:rsidR="00000000" w:rsidDel="00000000" w:rsidP="00000000" w:rsidRDefault="00000000" w:rsidRPr="00000000" w14:paraId="00000010">
      <w:pPr>
        <w:spacing w:after="0" w:line="240" w:lineRule="auto"/>
        <w:ind w:firstLine="567"/>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567"/>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2.1. Предметом настоящего договора является взаимное сотрудничество Сторон с целью повышения информирования общественности о проблеме преждевременных родов, особенностей развития недоношенных детей </w:t>
      </w:r>
      <w:r w:rsidDel="00000000" w:rsidR="00000000" w:rsidRPr="00000000">
        <w:rPr>
          <w:rFonts w:ascii="Times New Roman" w:cs="Times New Roman" w:eastAsia="Times New Roman" w:hAnsi="Times New Roman"/>
          <w:color w:val="000000"/>
          <w:sz w:val="24"/>
          <w:szCs w:val="24"/>
          <w:highlight w:val="yellow"/>
          <w:rtl w:val="0"/>
        </w:rPr>
        <w:t xml:space="preserve">и предоставление скидки Стороной 2 членам общественного объединения Стороны 1.</w:t>
      </w:r>
    </w:p>
    <w:p w:rsidR="00000000" w:rsidDel="00000000" w:rsidP="00000000" w:rsidRDefault="00000000" w:rsidRPr="00000000" w14:paraId="00000012">
      <w:pPr>
        <w:spacing w:after="0" w:line="240" w:lineRule="auto"/>
        <w:ind w:firstLine="567"/>
        <w:jc w:val="both"/>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13">
      <w:pPr>
        <w:spacing w:after="0" w:line="240" w:lineRule="auto"/>
        <w:ind w:firstLine="567"/>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3. ПРАВА И ОБЯЗАННОСТИ СТОРОН</w:t>
      </w:r>
      <w:r w:rsidDel="00000000" w:rsidR="00000000" w:rsidRPr="00000000">
        <w:rPr>
          <w:rtl w:val="0"/>
        </w:rPr>
      </w:r>
    </w:p>
    <w:p w:rsidR="00000000" w:rsidDel="00000000" w:rsidP="00000000" w:rsidRDefault="00000000" w:rsidRPr="00000000" w14:paraId="0000001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 Стороны обязаны соблюдать положения настоящего Договора.</w:t>
      </w:r>
    </w:p>
    <w:p w:rsidR="00000000" w:rsidDel="00000000" w:rsidP="00000000" w:rsidRDefault="00000000" w:rsidRPr="00000000" w14:paraId="0000001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Сторона 1 обязуется разместить логотип Стороны 2 на своём сайте www.rano.by, а также информацию об акции на своих информационных ресурсах (сайт, тематические страницы в социальных сетях, viber-группах).</w:t>
      </w:r>
    </w:p>
    <w:p w:rsidR="00000000" w:rsidDel="00000000" w:rsidP="00000000" w:rsidRDefault="00000000" w:rsidRPr="00000000" w14:paraId="0000001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 Сторона 2 обязуется предоставить </w:t>
      </w:r>
      <w:r w:rsidDel="00000000" w:rsidR="00000000" w:rsidRPr="00000000">
        <w:rPr>
          <w:rFonts w:ascii="Times New Roman" w:cs="Times New Roman" w:eastAsia="Times New Roman" w:hAnsi="Times New Roman"/>
          <w:color w:val="000000"/>
          <w:sz w:val="24"/>
          <w:szCs w:val="24"/>
          <w:highlight w:val="yellow"/>
          <w:rtl w:val="0"/>
        </w:rPr>
        <w:t xml:space="preserve">скидку членам РОО «Рано» и членам их семей (супруги, дети) </w:t>
      </w:r>
      <w:r w:rsidDel="00000000" w:rsidR="00000000" w:rsidRPr="00000000">
        <w:rPr>
          <w:rFonts w:ascii="Times New Roman" w:cs="Times New Roman" w:eastAsia="Times New Roman" w:hAnsi="Times New Roman"/>
          <w:b w:val="1"/>
          <w:color w:val="000000"/>
          <w:sz w:val="24"/>
          <w:szCs w:val="24"/>
          <w:highlight w:val="yellow"/>
          <w:rtl w:val="0"/>
        </w:rPr>
        <w:t xml:space="preserve">в размере </w:t>
      </w:r>
      <w:r w:rsidDel="00000000" w:rsidR="00000000" w:rsidRPr="00000000">
        <w:rPr>
          <w:rFonts w:ascii="Times New Roman" w:cs="Times New Roman" w:eastAsia="Times New Roman" w:hAnsi="Times New Roman"/>
          <w:b w:val="1"/>
          <w:sz w:val="24"/>
          <w:szCs w:val="24"/>
          <w:highlight w:val="yellow"/>
          <w:rtl w:val="0"/>
        </w:rPr>
        <w:t xml:space="preserve">__</w:t>
      </w:r>
      <w:r w:rsidDel="00000000" w:rsidR="00000000" w:rsidRPr="00000000">
        <w:rPr>
          <w:rFonts w:ascii="Times New Roman" w:cs="Times New Roman" w:eastAsia="Times New Roman" w:hAnsi="Times New Roman"/>
          <w:b w:val="1"/>
          <w:color w:val="000000"/>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________</w:t>
      </w:r>
      <w:r w:rsidDel="00000000" w:rsidR="00000000" w:rsidRPr="00000000">
        <w:rPr>
          <w:rFonts w:ascii="Times New Roman" w:cs="Times New Roman" w:eastAsia="Times New Roman" w:hAnsi="Times New Roman"/>
          <w:b w:val="1"/>
          <w:color w:val="000000"/>
          <w:sz w:val="24"/>
          <w:szCs w:val="24"/>
          <w:highlight w:val="yellow"/>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 от стоимости медицинских услуг </w:t>
      </w:r>
      <w:r w:rsidDel="00000000" w:rsidR="00000000" w:rsidRPr="00000000">
        <w:rPr>
          <w:rFonts w:ascii="Times New Roman" w:cs="Times New Roman" w:eastAsia="Times New Roman" w:hAnsi="Times New Roman"/>
          <w:color w:val="000000"/>
          <w:sz w:val="24"/>
          <w:szCs w:val="24"/>
          <w:highlight w:val="yellow"/>
          <w:u w:val="single"/>
          <w:rtl w:val="0"/>
        </w:rPr>
        <w:t xml:space="preserve">(за исключением лабораторной диагностики и косметологии)</w:t>
      </w:r>
      <w:r w:rsidDel="00000000" w:rsidR="00000000" w:rsidRPr="00000000">
        <w:rPr>
          <w:rFonts w:ascii="Times New Roman" w:cs="Times New Roman" w:eastAsia="Times New Roman" w:hAnsi="Times New Roman"/>
          <w:color w:val="000000"/>
          <w:sz w:val="24"/>
          <w:szCs w:val="24"/>
          <w:highlight w:val="yellow"/>
          <w:rtl w:val="0"/>
        </w:rPr>
        <w:t xml:space="preserve">, оказываемых в рамках медицинского центра Стороны 2 (далее – услуги) без учета стоимости лекарственных средств и других материалов, дополнительно оплачиваемых при оказании услуг.</w:t>
      </w:r>
      <w:r w:rsidDel="00000000" w:rsidR="00000000" w:rsidRPr="00000000">
        <w:rPr>
          <w:rFonts w:ascii="Times New Roman" w:cs="Times New Roman" w:eastAsia="Times New Roman" w:hAnsi="Times New Roman"/>
          <w:color w:val="000000"/>
          <w:sz w:val="24"/>
          <w:szCs w:val="24"/>
          <w:rtl w:val="0"/>
        </w:rPr>
        <w:t xml:space="preserve"> Оказание услуги осуществляется при предъявлении потребителем паспорта и членского билета (в том числе в электронном виде) РОО «Рано» в соответствии с Уставными целями Стороны 1. Скидка не передается, не суммируется с имеющимися, однако в случае, если на дату оказания услуг в </w:t>
      </w:r>
      <w:r w:rsidDel="00000000" w:rsidR="00000000" w:rsidRPr="00000000">
        <w:rPr>
          <w:rFonts w:ascii="Times New Roman" w:cs="Times New Roman" w:eastAsia="Times New Roman" w:hAnsi="Times New Roman"/>
          <w:sz w:val="24"/>
          <w:szCs w:val="24"/>
          <w:highlight w:val="yellow"/>
          <w:rtl w:val="0"/>
        </w:rPr>
        <w:t xml:space="preserve">________________________________</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на услуги действует большая скидка, чем скидка, предоставленная по членскому билету РОО «Рано», к стоимости оказанных услуг применяется большая скидка, действующая в </w:t>
      </w:r>
      <w:r w:rsidDel="00000000" w:rsidR="00000000" w:rsidRPr="00000000">
        <w:rPr>
          <w:rFonts w:ascii="Times New Roman" w:cs="Times New Roman" w:eastAsia="Times New Roman" w:hAnsi="Times New Roman"/>
          <w:sz w:val="24"/>
          <w:szCs w:val="24"/>
          <w:highlight w:val="yellow"/>
          <w:rtl w:val="0"/>
        </w:rPr>
        <w:t xml:space="preserve">________________________________________</w:t>
      </w:r>
      <w:r w:rsidDel="00000000" w:rsidR="00000000" w:rsidRPr="00000000">
        <w:rPr>
          <w:rFonts w:ascii="Times New Roman" w:cs="Times New Roman" w:eastAsia="Times New Roman" w:hAnsi="Times New Roman"/>
          <w:color w:val="000000"/>
          <w:sz w:val="24"/>
          <w:szCs w:val="24"/>
          <w:highlight w:val="yellow"/>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на дату оказания услуг. </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4. СРОК ДЕЙСТВИЯ ДОГОВОРА</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tabs>
          <w:tab w:val="left" w:pos="1276"/>
        </w:tabs>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4.1. Договор вступает в силу с даты его подписания надлежаще уполномоченными представителями обеих Сторон и скрепления круглыми печатями Сторон, под которой Стороны при отсутствии иного прямого письменного указания на то понимают дату, указанную в правом верхнем углу первой страницы настоящего договора и </w:t>
      </w:r>
      <w:r w:rsidDel="00000000" w:rsidR="00000000" w:rsidRPr="00000000">
        <w:rPr>
          <w:rFonts w:ascii="Times New Roman" w:cs="Times New Roman" w:eastAsia="Times New Roman" w:hAnsi="Times New Roman"/>
          <w:b w:val="1"/>
          <w:sz w:val="24"/>
          <w:szCs w:val="24"/>
          <w:rtl w:val="0"/>
        </w:rPr>
        <w:t xml:space="preserve">действует до _</w:t>
      </w:r>
      <w:r w:rsidDel="00000000" w:rsidR="00000000" w:rsidRPr="00000000">
        <w:rPr>
          <w:rFonts w:ascii="Times New Roman" w:cs="Times New Roman" w:eastAsia="Times New Roman" w:hAnsi="Times New Roman"/>
          <w:b w:val="1"/>
          <w:sz w:val="24"/>
          <w:szCs w:val="24"/>
          <w:highlight w:val="yellow"/>
          <w:rtl w:val="0"/>
        </w:rPr>
        <w:t xml:space="preserve">____________</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B">
      <w:pPr>
        <w:tabs>
          <w:tab w:val="left" w:pos="1276"/>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В случае, если ни одна из Сторон не направит другой Стороне письменное уведомление о прекращении договора не позднее 30 (тридцати) календарных дней до даты окончания срока действия договора, срок действия настоящего договора считается продленным на каждый последующий календарный год на тех же условиях (автоматическая пролонгация).</w:t>
      </w:r>
    </w:p>
    <w:p w:rsidR="00000000" w:rsidDel="00000000" w:rsidP="00000000" w:rsidRDefault="00000000" w:rsidRPr="00000000" w14:paraId="0000001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ind w:firstLine="567"/>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5. ПОРЯДОК ИЗМЕНЕНИЯ И РАСТОРЖЕНИЯ ДОГОВОРА</w:t>
      </w:r>
    </w:p>
    <w:p w:rsidR="00000000" w:rsidDel="00000000" w:rsidP="00000000" w:rsidRDefault="00000000" w:rsidRPr="00000000" w14:paraId="0000001E">
      <w:pPr>
        <w:spacing w:after="0" w:line="240" w:lineRule="auto"/>
        <w:ind w:firstLine="567"/>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 Изменение, дополнение и расторжение данного договора допускаются по взаимному согласию Сторон, а в случаях, установленных законом или данным договором, данный договор может быть прекращен или расторгнут в ином порядке.</w:t>
      </w:r>
    </w:p>
    <w:p w:rsidR="00000000" w:rsidDel="00000000" w:rsidP="00000000" w:rsidRDefault="00000000" w:rsidRPr="00000000" w14:paraId="0000002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Также данный договор может быть расторгнут в одностороннем порядке по инициативе одной из Сторон путем направления письменного уведомления не менее, чем за </w:t>
      </w:r>
      <w:r w:rsidDel="00000000" w:rsidR="00000000" w:rsidRPr="00000000">
        <w:rPr>
          <w:rFonts w:ascii="Times New Roman" w:cs="Times New Roman" w:eastAsia="Times New Roman" w:hAnsi="Times New Roman"/>
          <w:sz w:val="24"/>
          <w:szCs w:val="24"/>
          <w:rtl w:val="0"/>
        </w:rPr>
        <w:t xml:space="preserve">15 (пятнадцать) календарных дней </w:t>
      </w:r>
      <w:r w:rsidDel="00000000" w:rsidR="00000000" w:rsidRPr="00000000">
        <w:rPr>
          <w:rFonts w:ascii="Times New Roman" w:cs="Times New Roman" w:eastAsia="Times New Roman" w:hAnsi="Times New Roman"/>
          <w:color w:val="000000"/>
          <w:sz w:val="24"/>
          <w:szCs w:val="24"/>
          <w:rtl w:val="0"/>
        </w:rPr>
        <w:t xml:space="preserve">до даты его расторжения.</w:t>
      </w:r>
    </w:p>
    <w:p w:rsidR="00000000" w:rsidDel="00000000" w:rsidP="00000000" w:rsidRDefault="00000000" w:rsidRPr="00000000" w14:paraId="0000002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 Изменения и дополнения данного договора оформляются отдельным письменным соглашением, если такое изменение или дополнение осуществляется по взаимному согласию Сторон.</w:t>
      </w:r>
    </w:p>
    <w:p w:rsidR="00000000" w:rsidDel="00000000" w:rsidP="00000000" w:rsidRDefault="00000000" w:rsidRPr="00000000" w14:paraId="0000002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 Документ, который вносит изменения в данный договор, подписывается уполномоченными представителями Сторон.</w:t>
      </w:r>
    </w:p>
    <w:p w:rsidR="00000000" w:rsidDel="00000000" w:rsidP="00000000" w:rsidRDefault="00000000" w:rsidRPr="00000000" w14:paraId="0000002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ind w:firstLine="567"/>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6. ОТВЕТСТВЕННОСТЬ СТОРОН</w:t>
      </w:r>
    </w:p>
    <w:p w:rsidR="00000000" w:rsidDel="00000000" w:rsidP="00000000" w:rsidRDefault="00000000" w:rsidRPr="00000000" w14:paraId="00000025">
      <w:pPr>
        <w:spacing w:after="0" w:line="240" w:lineRule="auto"/>
        <w:ind w:firstLine="567"/>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Стороны несут обязательства по настоящему Договору в соответствии с законодательными актами Республики Беларусь. </w:t>
      </w:r>
    </w:p>
    <w:p w:rsidR="00000000" w:rsidDel="00000000" w:rsidP="00000000" w:rsidRDefault="00000000" w:rsidRPr="00000000" w14:paraId="0000002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 Стороны освобождаются от ответственности за неисполнение или ненадлежащее исполнение обязанностей, если это вызвано действием обстоятельств непреодолимой силы.</w:t>
      </w:r>
    </w:p>
    <w:p w:rsidR="00000000" w:rsidDel="00000000" w:rsidP="00000000" w:rsidRDefault="00000000" w:rsidRPr="00000000" w14:paraId="00000028">
      <w:pPr>
        <w:spacing w:after="0" w:line="24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567"/>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7. ПОРЯДОК РАЗРЕШЕНИЯ СПОРОВ</w:t>
      </w:r>
    </w:p>
    <w:p w:rsidR="00000000" w:rsidDel="00000000" w:rsidP="00000000" w:rsidRDefault="00000000" w:rsidRPr="00000000" w14:paraId="0000002A">
      <w:pPr>
        <w:spacing w:after="0" w:line="240" w:lineRule="auto"/>
        <w:ind w:firstLine="567"/>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2B">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Все разногласия и споры, которые могут возникнуть между Сторонами в связи с исполнением данного договора, разрешаются путем переговоров.</w:t>
      </w:r>
    </w:p>
    <w:p w:rsidR="00000000" w:rsidDel="00000000" w:rsidP="00000000" w:rsidRDefault="00000000" w:rsidRPr="00000000" w14:paraId="0000002C">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В случае если Стороны в результате переговоров не смогли достигнуть взаимного согласия по возникшим разногласиям, а также в случае если одна из Сторон уклоняется от проведения переговоров, то спор разрешается в судебном порядке, установленном законодательством.</w:t>
      </w:r>
    </w:p>
    <w:p w:rsidR="00000000" w:rsidDel="00000000" w:rsidP="00000000" w:rsidRDefault="00000000" w:rsidRPr="00000000" w14:paraId="0000002D">
      <w:pPr>
        <w:spacing w:after="0" w:line="24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E">
      <w:pPr>
        <w:spacing w:after="0" w:line="240" w:lineRule="auto"/>
        <w:ind w:firstLine="567"/>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8. ЗАКЛЮЧИТЕЛЬНЫЕ ПОЛОЖЕНИЯ</w:t>
      </w:r>
    </w:p>
    <w:p w:rsidR="00000000" w:rsidDel="00000000" w:rsidP="00000000" w:rsidRDefault="00000000" w:rsidRPr="00000000" w14:paraId="0000002F">
      <w:pPr>
        <w:spacing w:after="0" w:line="240" w:lineRule="auto"/>
        <w:ind w:firstLine="567"/>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 Стороны подтверждают, что ни одна из Сторон не будет ссылаться в будущем на недостижение согласия по существенным условиям договора как на основание считать его незаключенным или недействительным.</w:t>
      </w:r>
    </w:p>
    <w:p w:rsidR="00000000" w:rsidDel="00000000" w:rsidP="00000000" w:rsidRDefault="00000000" w:rsidRPr="00000000" w14:paraId="0000003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 Стороны подтверждают, что в случае если какое-либо условие настоящего договора станет либо будет признано недействительным в связи с несоответствием закону, то такое условие не будет приниматься во внимание или же Стороны примут меры по изменению договора в той степени, чтобы сделать договор действительным и сохранить в полном объеме намерения Сторон.</w:t>
      </w:r>
    </w:p>
    <w:p w:rsidR="00000000" w:rsidDel="00000000" w:rsidP="00000000" w:rsidRDefault="00000000" w:rsidRPr="00000000" w14:paraId="0000003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 После подписания данного договора все предварительные переговоры по нему, переписка, предварительные договоры и протоколы о намерениях по вопросам, которые так или иначе относятся к данному договору, утрачивают юридическую силу.</w:t>
      </w:r>
    </w:p>
    <w:p w:rsidR="00000000" w:rsidDel="00000000" w:rsidP="00000000" w:rsidRDefault="00000000" w:rsidRPr="00000000" w14:paraId="0000003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 Все правоотношения, возникающие в связи с исполнением данного договора и не урегулированные им, регламентируются нормами действующего законодательства.</w:t>
      </w:r>
    </w:p>
    <w:p w:rsidR="00000000" w:rsidDel="00000000" w:rsidP="00000000" w:rsidRDefault="00000000" w:rsidRPr="00000000" w14:paraId="0000003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 Стороны предоставили друг другу согласие на обработку, распространение и использование персональных данных, содержащихся в настоящем договоре, приложениях к нему, актах, заключаемых на его выполнение, с целью надлежащего исполнения условий настоящего договора и согласно действующему законодательству.</w:t>
      </w:r>
    </w:p>
    <w:p w:rsidR="00000000" w:rsidDel="00000000" w:rsidP="00000000" w:rsidRDefault="00000000" w:rsidRPr="00000000" w14:paraId="0000003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 Доступ третьим лицам к персональным данным предоставляется только в случаях, прямо предусмотренных действующим законодательством.</w:t>
      </w:r>
    </w:p>
    <w:p w:rsidR="00000000" w:rsidDel="00000000" w:rsidP="00000000" w:rsidRDefault="00000000" w:rsidRPr="00000000" w14:paraId="0000003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 Стороны подтверждают, что подписанием данного договора они поставлены в известность о владельце персональных данных, составе и содержании собранных персональных данных, правах владельца персональных данных и лиц, которым передаются указанные персональные данные.</w:t>
      </w:r>
    </w:p>
    <w:p w:rsidR="00000000" w:rsidDel="00000000" w:rsidP="00000000" w:rsidRDefault="00000000" w:rsidRPr="00000000" w14:paraId="00000037">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 Настоящий договор составлен в двух экземплярах, имеющих одинаковую юридическую силу, по одному для каждой Стороны.</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38">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9">
      <w:pPr>
        <w:spacing w:after="0" w:line="240" w:lineRule="auto"/>
        <w:ind w:firstLine="567"/>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9. РЕКВИЗИТЫ И ПОДПИСИ СТОРОН</w:t>
      </w:r>
    </w:p>
    <w:p w:rsidR="00000000" w:rsidDel="00000000" w:rsidP="00000000" w:rsidRDefault="00000000" w:rsidRPr="00000000" w14:paraId="0000003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5103"/>
        <w:tblGridChange w:id="0">
          <w:tblGrid>
            <w:gridCol w:w="5495"/>
            <w:gridCol w:w="5103"/>
          </w:tblGrid>
        </w:tblGridChange>
      </w:tblGrid>
      <w:tr>
        <w:trPr>
          <w:cantSplit w:val="0"/>
          <w:tblHeader w:val="0"/>
        </w:trPr>
        <w:tc>
          <w:tcPr/>
          <w:p w:rsidR="00000000" w:rsidDel="00000000" w:rsidP="00000000" w:rsidRDefault="00000000" w:rsidRPr="00000000" w14:paraId="0000003B">
            <w:pPr>
              <w:spacing w:after="0" w:line="240" w:lineRule="auto"/>
              <w:jc w:val="both"/>
              <w:rPr>
                <w:b w:val="1"/>
                <w:smallCaps w:val="1"/>
                <w:sz w:val="24"/>
                <w:szCs w:val="24"/>
              </w:rPr>
            </w:pPr>
            <w:r w:rsidDel="00000000" w:rsidR="00000000" w:rsidRPr="00000000">
              <w:rPr>
                <w:b w:val="1"/>
                <w:smallCaps w:val="1"/>
                <w:sz w:val="24"/>
                <w:szCs w:val="24"/>
                <w:rtl w:val="0"/>
              </w:rPr>
              <w:t xml:space="preserve">СТОРОНА 1</w:t>
            </w:r>
          </w:p>
          <w:p w:rsidR="00000000" w:rsidDel="00000000" w:rsidP="00000000" w:rsidRDefault="00000000" w:rsidRPr="00000000" w14:paraId="0000003C">
            <w:pPr>
              <w:spacing w:after="0" w:line="240" w:lineRule="auto"/>
              <w:rPr>
                <w:sz w:val="24"/>
                <w:szCs w:val="24"/>
              </w:rPr>
            </w:pPr>
            <w:r w:rsidDel="00000000" w:rsidR="00000000" w:rsidRPr="00000000">
              <w:rPr>
                <w:sz w:val="24"/>
                <w:szCs w:val="24"/>
                <w:rtl w:val="0"/>
              </w:rPr>
              <w:t xml:space="preserve">Республиканское общественное объединение родителей недоношенных детей «Рано» </w:t>
            </w:r>
          </w:p>
          <w:p w:rsidR="00000000" w:rsidDel="00000000" w:rsidP="00000000" w:rsidRDefault="00000000" w:rsidRPr="00000000" w14:paraId="0000003D">
            <w:pPr>
              <w:spacing w:after="0" w:line="240" w:lineRule="auto"/>
              <w:rPr>
                <w:sz w:val="24"/>
                <w:szCs w:val="24"/>
              </w:rPr>
            </w:pPr>
            <w:r w:rsidDel="00000000" w:rsidR="00000000" w:rsidRPr="00000000">
              <w:rPr>
                <w:sz w:val="24"/>
                <w:szCs w:val="24"/>
                <w:rtl w:val="0"/>
              </w:rPr>
              <w:t xml:space="preserve">Адрес: 220040 г. Минск, ул. Собинова, 46/1 к.4</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УНП 805003632</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Тел. +375 29 1210080, e-mail: </w:t>
            </w:r>
            <w:hyperlink r:id="rId7">
              <w:r w:rsidDel="00000000" w:rsidR="00000000" w:rsidRPr="00000000">
                <w:rPr>
                  <w:color w:val="0000ff"/>
                  <w:sz w:val="24"/>
                  <w:szCs w:val="24"/>
                  <w:u w:val="single"/>
                  <w:rtl w:val="0"/>
                </w:rPr>
                <w:t xml:space="preserve">info@rano.by</w:t>
              </w:r>
            </w:hyperlink>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sz w:val="24"/>
                <w:szCs w:val="24"/>
                <w:rtl w:val="0"/>
              </w:rPr>
              <w:t xml:space="preserve">р/сч BY78 UNBS 3015 0385 1900 2000 9933</w:t>
            </w:r>
          </w:p>
          <w:p w:rsidR="00000000" w:rsidDel="00000000" w:rsidP="00000000" w:rsidRDefault="00000000" w:rsidRPr="00000000" w14:paraId="00000042">
            <w:pPr>
              <w:spacing w:after="0" w:line="240" w:lineRule="auto"/>
              <w:rPr>
                <w:sz w:val="24"/>
                <w:szCs w:val="24"/>
              </w:rPr>
            </w:pPr>
            <w:r w:rsidDel="00000000" w:rsidR="00000000" w:rsidRPr="00000000">
              <w:rPr>
                <w:sz w:val="24"/>
                <w:szCs w:val="24"/>
                <w:rtl w:val="0"/>
              </w:rPr>
              <w:t xml:space="preserve">в ЗАО «БСБ Банк» отделение № 9</w:t>
            </w:r>
          </w:p>
          <w:p w:rsidR="00000000" w:rsidDel="00000000" w:rsidP="00000000" w:rsidRDefault="00000000" w:rsidRPr="00000000" w14:paraId="00000043">
            <w:pPr>
              <w:spacing w:after="0" w:line="240" w:lineRule="auto"/>
              <w:rPr>
                <w:sz w:val="24"/>
                <w:szCs w:val="24"/>
              </w:rPr>
            </w:pPr>
            <w:r w:rsidDel="00000000" w:rsidR="00000000" w:rsidRPr="00000000">
              <w:rPr>
                <w:sz w:val="24"/>
                <w:szCs w:val="24"/>
                <w:rtl w:val="0"/>
              </w:rPr>
              <w:t xml:space="preserve">Код банка (BIC): UNBSBY2X</w:t>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Адрес банка: г. Минск, ул. Я. Купалы, 25</w:t>
            </w:r>
          </w:p>
          <w:p w:rsidR="00000000" w:rsidDel="00000000" w:rsidP="00000000" w:rsidRDefault="00000000" w:rsidRPr="00000000" w14:paraId="00000045">
            <w:pPr>
              <w:spacing w:after="0" w:line="240" w:lineRule="auto"/>
              <w:rPr>
                <w:sz w:val="24"/>
                <w:szCs w:val="24"/>
              </w:rPr>
            </w:pPr>
            <w:r w:rsidDel="00000000" w:rsidR="00000000" w:rsidRPr="00000000">
              <w:rPr>
                <w:rtl w:val="0"/>
              </w:rPr>
            </w:r>
          </w:p>
          <w:p w:rsidR="00000000" w:rsidDel="00000000" w:rsidP="00000000" w:rsidRDefault="00000000" w:rsidRPr="00000000" w14:paraId="00000046">
            <w:pPr>
              <w:spacing w:after="0" w:line="240" w:lineRule="auto"/>
              <w:rPr>
                <w:sz w:val="24"/>
                <w:szCs w:val="24"/>
              </w:rPr>
            </w:pPr>
            <w:r w:rsidDel="00000000" w:rsidR="00000000" w:rsidRPr="00000000">
              <w:rPr>
                <w:rtl w:val="0"/>
              </w:rPr>
            </w:r>
          </w:p>
          <w:p w:rsidR="00000000" w:rsidDel="00000000" w:rsidP="00000000" w:rsidRDefault="00000000" w:rsidRPr="00000000" w14:paraId="00000047">
            <w:pPr>
              <w:spacing w:after="0" w:line="240" w:lineRule="auto"/>
              <w:rPr>
                <w:sz w:val="24"/>
                <w:szCs w:val="24"/>
              </w:rPr>
            </w:pPr>
            <w:r w:rsidDel="00000000" w:rsidR="00000000" w:rsidRPr="00000000">
              <w:rPr>
                <w:rtl w:val="0"/>
              </w:rPr>
            </w:r>
          </w:p>
          <w:p w:rsidR="00000000" w:rsidDel="00000000" w:rsidP="00000000" w:rsidRDefault="00000000" w:rsidRPr="00000000" w14:paraId="00000048">
            <w:pPr>
              <w:spacing w:after="0" w:line="240" w:lineRule="auto"/>
              <w:rPr>
                <w:sz w:val="24"/>
                <w:szCs w:val="24"/>
              </w:rPr>
            </w:pPr>
            <w:r w:rsidDel="00000000" w:rsidR="00000000" w:rsidRPr="00000000">
              <w:rPr>
                <w:sz w:val="24"/>
                <w:szCs w:val="24"/>
                <w:rtl w:val="0"/>
              </w:rPr>
              <w:t xml:space="preserve">Председатель правления</w:t>
            </w:r>
          </w:p>
          <w:p w:rsidR="00000000" w:rsidDel="00000000" w:rsidP="00000000" w:rsidRDefault="00000000" w:rsidRPr="00000000" w14:paraId="00000049">
            <w:pPr>
              <w:spacing w:after="0" w:line="240" w:lineRule="auto"/>
              <w:rPr>
                <w:sz w:val="24"/>
                <w:szCs w:val="24"/>
              </w:rPr>
            </w:pPr>
            <w:r w:rsidDel="00000000" w:rsidR="00000000" w:rsidRPr="00000000">
              <w:rPr>
                <w:rtl w:val="0"/>
              </w:rPr>
            </w:r>
          </w:p>
          <w:p w:rsidR="00000000" w:rsidDel="00000000" w:rsidP="00000000" w:rsidRDefault="00000000" w:rsidRPr="00000000" w14:paraId="0000004A">
            <w:pPr>
              <w:spacing w:after="0" w:line="240" w:lineRule="auto"/>
              <w:rPr>
                <w:sz w:val="24"/>
                <w:szCs w:val="24"/>
              </w:rPr>
            </w:pPr>
            <w:r w:rsidDel="00000000" w:rsidR="00000000" w:rsidRPr="00000000">
              <w:rPr>
                <w:sz w:val="24"/>
                <w:szCs w:val="24"/>
                <w:rtl w:val="0"/>
              </w:rPr>
              <w:t xml:space="preserve">_____________________/ О. Н. Скорбенко</w:t>
            </w:r>
          </w:p>
          <w:p w:rsidR="00000000" w:rsidDel="00000000" w:rsidP="00000000" w:rsidRDefault="00000000" w:rsidRPr="00000000" w14:paraId="0000004B">
            <w:pPr>
              <w:spacing w:after="0" w:line="240" w:lineRule="auto"/>
              <w:rPr>
                <w:sz w:val="24"/>
                <w:szCs w:val="24"/>
              </w:rPr>
            </w:pPr>
            <w:r w:rsidDel="00000000" w:rsidR="00000000" w:rsidRPr="00000000">
              <w:rPr>
                <w:rtl w:val="0"/>
              </w:rPr>
            </w:r>
          </w:p>
          <w:p w:rsidR="00000000" w:rsidDel="00000000" w:rsidP="00000000" w:rsidRDefault="00000000" w:rsidRPr="00000000" w14:paraId="0000004C">
            <w:pPr>
              <w:spacing w:after="0" w:line="240" w:lineRule="auto"/>
              <w:rPr>
                <w:sz w:val="24"/>
                <w:szCs w:val="24"/>
              </w:rPr>
            </w:pPr>
            <w:r w:rsidDel="00000000" w:rsidR="00000000" w:rsidRPr="00000000">
              <w:rPr>
                <w:rtl w:val="0"/>
              </w:rPr>
            </w:r>
          </w:p>
          <w:p w:rsidR="00000000" w:rsidDel="00000000" w:rsidP="00000000" w:rsidRDefault="00000000" w:rsidRPr="00000000" w14:paraId="0000004D">
            <w:pPr>
              <w:spacing w:after="0" w:line="240" w:lineRule="auto"/>
              <w:rPr>
                <w:sz w:val="24"/>
                <w:szCs w:val="24"/>
              </w:rPr>
            </w:pPr>
            <w:r w:rsidDel="00000000" w:rsidR="00000000" w:rsidRPr="00000000">
              <w:rPr>
                <w:sz w:val="24"/>
                <w:szCs w:val="24"/>
                <w:rtl w:val="0"/>
              </w:rPr>
              <w:t xml:space="preserve">              М.П.</w:t>
            </w:r>
          </w:p>
        </w:tc>
        <w:tc>
          <w:tcPr/>
          <w:p w:rsidR="00000000" w:rsidDel="00000000" w:rsidP="00000000" w:rsidRDefault="00000000" w:rsidRPr="00000000" w14:paraId="0000004E">
            <w:pPr>
              <w:spacing w:after="0" w:line="240" w:lineRule="auto"/>
              <w:jc w:val="both"/>
              <w:rPr>
                <w:b w:val="1"/>
                <w:smallCaps w:val="1"/>
                <w:sz w:val="24"/>
                <w:szCs w:val="24"/>
              </w:rPr>
            </w:pPr>
            <w:r w:rsidDel="00000000" w:rsidR="00000000" w:rsidRPr="00000000">
              <w:rPr>
                <w:b w:val="1"/>
                <w:smallCaps w:val="1"/>
                <w:sz w:val="24"/>
                <w:szCs w:val="24"/>
                <w:rtl w:val="0"/>
              </w:rPr>
              <w:t xml:space="preserve">СТОРОНА 2</w:t>
            </w:r>
          </w:p>
          <w:p w:rsidR="00000000" w:rsidDel="00000000" w:rsidP="00000000" w:rsidRDefault="00000000" w:rsidRPr="00000000" w14:paraId="0000004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sz w:val="24"/>
                <w:szCs w:val="24"/>
              </w:rPr>
            </w:pPr>
            <w:r w:rsidDel="00000000" w:rsidR="00000000" w:rsidRPr="00000000">
              <w:rPr>
                <w:sz w:val="24"/>
                <w:szCs w:val="24"/>
                <w:rtl w:val="0"/>
              </w:rPr>
              <w:t xml:space="preserve">Директор</w:t>
            </w:r>
          </w:p>
          <w:p w:rsidR="00000000" w:rsidDel="00000000" w:rsidP="00000000" w:rsidRDefault="00000000" w:rsidRPr="00000000" w14:paraId="0000005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sz w:val="24"/>
                <w:szCs w:val="24"/>
              </w:rPr>
            </w:pPr>
            <w:r w:rsidDel="00000000" w:rsidR="00000000" w:rsidRPr="00000000">
              <w:rPr>
                <w:sz w:val="24"/>
                <w:szCs w:val="24"/>
                <w:rtl w:val="0"/>
              </w:rPr>
              <w:t xml:space="preserve">________________________/ </w:t>
            </w:r>
          </w:p>
          <w:p w:rsidR="00000000" w:rsidDel="00000000" w:rsidP="00000000" w:rsidRDefault="00000000" w:rsidRPr="00000000" w14:paraId="00000061">
            <w:pPr>
              <w:spacing w:after="0" w:line="240" w:lineRule="auto"/>
              <w:jc w:val="both"/>
              <w:rPr>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62">
            <w:pPr>
              <w:spacing w:after="0" w:line="240" w:lineRule="auto"/>
              <w:jc w:val="both"/>
              <w:rPr>
                <w:sz w:val="24"/>
                <w:szCs w:val="24"/>
              </w:rPr>
            </w:pPr>
            <w:r w:rsidDel="00000000" w:rsidR="00000000" w:rsidRPr="00000000">
              <w:rPr>
                <w:sz w:val="24"/>
                <w:szCs w:val="24"/>
                <w:rtl w:val="0"/>
              </w:rPr>
              <w:t xml:space="preserve">                  М.П. </w:t>
            </w:r>
          </w:p>
        </w:tc>
      </w:tr>
    </w:tbl>
    <w:p w:rsidR="00000000" w:rsidDel="00000000" w:rsidP="00000000" w:rsidRDefault="00000000" w:rsidRPr="00000000" w14:paraId="0000006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sectPr>
      <w:footerReference r:id="rId8" w:type="default"/>
      <w:pgSz w:h="16838" w:w="11906" w:orient="portrait"/>
      <w:pgMar w:bottom="426" w:top="1134" w:left="993" w:right="707" w:header="708" w:footer="1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26633"/>
    <w:pPr>
      <w:spacing w:after="200" w:line="276" w:lineRule="auto"/>
    </w:pPr>
    <w:rPr>
      <w:sz w:val="22"/>
      <w:szCs w:val="22"/>
      <w:lang w:eastAsia="en-US"/>
    </w:rPr>
  </w:style>
  <w:style w:type="paragraph" w:styleId="3">
    <w:name w:val="heading 3"/>
    <w:basedOn w:val="a"/>
    <w:next w:val="a"/>
    <w:link w:val="30"/>
    <w:uiPriority w:val="9"/>
    <w:semiHidden w:val="1"/>
    <w:unhideWhenUsed w:val="1"/>
    <w:qFormat w:val="1"/>
    <w:rsid w:val="008C4203"/>
    <w:pPr>
      <w:keepNext w:val="1"/>
      <w:keepLines w:val="1"/>
      <w:spacing w:after="0" w:before="200"/>
      <w:outlineLvl w:val="2"/>
    </w:pPr>
    <w:rPr>
      <w:rFonts w:ascii="Cambria" w:eastAsia="Times New Roman" w:hAnsi="Cambria"/>
      <w:b w:val="1"/>
      <w:bCs w:val="1"/>
      <w:color w:val="4f81bd"/>
      <w:sz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F76831"/>
    <w:pPr>
      <w:spacing w:after="100" w:afterAutospacing="1" w:before="100" w:beforeAutospacing="1" w:line="240" w:lineRule="auto"/>
    </w:pPr>
    <w:rPr>
      <w:rFonts w:ascii="Times New Roman" w:eastAsia="Times New Roman" w:hAnsi="Times New Roman"/>
      <w:lang w:eastAsia="ru-RU"/>
    </w:rPr>
  </w:style>
  <w:style w:type="character" w:styleId="fill" w:customStyle="1">
    <w:name w:val="fill"/>
    <w:basedOn w:val="a0"/>
    <w:rsid w:val="00F76831"/>
    <w:rPr>
      <w:b w:val="1"/>
      <w:bCs w:val="1"/>
      <w:i w:val="1"/>
      <w:iCs w:val="1"/>
      <w:color w:val="ff0000"/>
    </w:rPr>
  </w:style>
  <w:style w:type="character" w:styleId="a4">
    <w:name w:val="annotation reference"/>
    <w:basedOn w:val="a0"/>
    <w:uiPriority w:val="99"/>
    <w:semiHidden w:val="1"/>
    <w:unhideWhenUsed w:val="1"/>
    <w:rsid w:val="008C4203"/>
    <w:rPr>
      <w:sz w:val="16"/>
      <w:szCs w:val="16"/>
    </w:rPr>
  </w:style>
  <w:style w:type="paragraph" w:styleId="a5">
    <w:name w:val="annotation text"/>
    <w:basedOn w:val="a"/>
    <w:link w:val="a6"/>
    <w:uiPriority w:val="99"/>
    <w:semiHidden w:val="1"/>
    <w:unhideWhenUsed w:val="1"/>
    <w:rsid w:val="008C4203"/>
    <w:pPr>
      <w:spacing w:line="240" w:lineRule="auto"/>
    </w:pPr>
    <w:rPr>
      <w:sz w:val="20"/>
      <w:szCs w:val="20"/>
    </w:rPr>
  </w:style>
  <w:style w:type="character" w:styleId="a6" w:customStyle="1">
    <w:name w:val="Текст примечания Знак"/>
    <w:basedOn w:val="a0"/>
    <w:link w:val="a5"/>
    <w:uiPriority w:val="99"/>
    <w:semiHidden w:val="1"/>
    <w:rsid w:val="008C4203"/>
    <w:rPr>
      <w:sz w:val="20"/>
      <w:szCs w:val="20"/>
    </w:rPr>
  </w:style>
  <w:style w:type="paragraph" w:styleId="a7">
    <w:name w:val="annotation subject"/>
    <w:basedOn w:val="a5"/>
    <w:next w:val="a5"/>
    <w:link w:val="a8"/>
    <w:uiPriority w:val="99"/>
    <w:semiHidden w:val="1"/>
    <w:unhideWhenUsed w:val="1"/>
    <w:rsid w:val="008C4203"/>
    <w:rPr>
      <w:b w:val="1"/>
      <w:bCs w:val="1"/>
    </w:rPr>
  </w:style>
  <w:style w:type="character" w:styleId="a8" w:customStyle="1">
    <w:name w:val="Тема примечания Знак"/>
    <w:basedOn w:val="a6"/>
    <w:link w:val="a7"/>
    <w:uiPriority w:val="99"/>
    <w:semiHidden w:val="1"/>
    <w:rsid w:val="008C4203"/>
    <w:rPr>
      <w:b w:val="1"/>
      <w:bCs w:val="1"/>
      <w:sz w:val="20"/>
      <w:szCs w:val="20"/>
    </w:rPr>
  </w:style>
  <w:style w:type="paragraph" w:styleId="a9">
    <w:name w:val="Balloon Text"/>
    <w:basedOn w:val="a"/>
    <w:link w:val="aa"/>
    <w:uiPriority w:val="99"/>
    <w:semiHidden w:val="1"/>
    <w:unhideWhenUsed w:val="1"/>
    <w:rsid w:val="008C4203"/>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8C4203"/>
    <w:rPr>
      <w:rFonts w:ascii="Tahoma" w:cs="Tahoma" w:hAnsi="Tahoma"/>
      <w:sz w:val="16"/>
      <w:szCs w:val="16"/>
    </w:rPr>
  </w:style>
  <w:style w:type="character" w:styleId="30" w:customStyle="1">
    <w:name w:val="Заголовок 3 Знак"/>
    <w:basedOn w:val="a0"/>
    <w:link w:val="3"/>
    <w:uiPriority w:val="9"/>
    <w:semiHidden w:val="1"/>
    <w:rsid w:val="008C4203"/>
    <w:rPr>
      <w:rFonts w:ascii="Cambria" w:cs="Times New Roman" w:eastAsia="Times New Roman" w:hAnsi="Cambria"/>
      <w:b w:val="1"/>
      <w:bCs w:val="1"/>
      <w:color w:val="4f81bd"/>
      <w:sz w:val="32"/>
    </w:rPr>
  </w:style>
  <w:style w:type="character" w:styleId="ab">
    <w:name w:val="Hyperlink"/>
    <w:basedOn w:val="a0"/>
    <w:uiPriority w:val="99"/>
    <w:unhideWhenUsed w:val="1"/>
    <w:rsid w:val="008C4203"/>
    <w:rPr>
      <w:color w:val="0000ff"/>
      <w:u w:val="single"/>
    </w:rPr>
  </w:style>
  <w:style w:type="character" w:styleId="ac">
    <w:name w:val="Placeholder Text"/>
    <w:basedOn w:val="a0"/>
    <w:uiPriority w:val="99"/>
    <w:semiHidden w:val="1"/>
    <w:rsid w:val="00FF532D"/>
    <w:rPr>
      <w:color w:val="808080"/>
    </w:rPr>
  </w:style>
  <w:style w:type="paragraph" w:styleId="ad">
    <w:name w:val="header"/>
    <w:basedOn w:val="a"/>
    <w:link w:val="ae"/>
    <w:uiPriority w:val="99"/>
    <w:semiHidden w:val="1"/>
    <w:unhideWhenUsed w:val="1"/>
    <w:rsid w:val="00066622"/>
    <w:pPr>
      <w:tabs>
        <w:tab w:val="center" w:pos="4677"/>
        <w:tab w:val="right" w:pos="9355"/>
      </w:tabs>
    </w:pPr>
  </w:style>
  <w:style w:type="character" w:styleId="ae" w:customStyle="1">
    <w:name w:val="Верхний колонтитул Знак"/>
    <w:basedOn w:val="a0"/>
    <w:link w:val="ad"/>
    <w:uiPriority w:val="99"/>
    <w:semiHidden w:val="1"/>
    <w:rsid w:val="00066622"/>
    <w:rPr>
      <w:sz w:val="22"/>
      <w:szCs w:val="22"/>
      <w:lang w:eastAsia="en-US"/>
    </w:rPr>
  </w:style>
  <w:style w:type="paragraph" w:styleId="af">
    <w:name w:val="footer"/>
    <w:basedOn w:val="a"/>
    <w:link w:val="af0"/>
    <w:uiPriority w:val="99"/>
    <w:unhideWhenUsed w:val="1"/>
    <w:rsid w:val="00066622"/>
    <w:pPr>
      <w:tabs>
        <w:tab w:val="center" w:pos="4677"/>
        <w:tab w:val="right" w:pos="9355"/>
      </w:tabs>
    </w:pPr>
  </w:style>
  <w:style w:type="character" w:styleId="af0" w:customStyle="1">
    <w:name w:val="Нижний колонтитул Знак"/>
    <w:basedOn w:val="a0"/>
    <w:link w:val="af"/>
    <w:uiPriority w:val="99"/>
    <w:rsid w:val="00066622"/>
    <w:rPr>
      <w:sz w:val="22"/>
      <w:szCs w:val="22"/>
      <w:lang w:eastAsia="en-US"/>
    </w:rPr>
  </w:style>
  <w:style w:type="table" w:styleId="af1">
    <w:name w:val="Table Grid"/>
    <w:basedOn w:val="a1"/>
    <w:uiPriority w:val="99"/>
    <w:rsid w:val="00BD2FBA"/>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rano.by"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3FtDZ9o3Vq/6cdJRFwzYREINHw==">AMUW2mXBfGpUytYifNRZni1EbYAtzzgDULbJ+v8mz5hsul20k9OLKtrnX4aX5t1Pbxp0OW9OrNVWCs9BmYjKf5hpG9CS/f9NhYU8q7A07h4cphIwy1vM2tpEQyiOcQHIb7E4PE5WCsZarxY+5C5C+Z9jpVmO7Yrcrw==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2020-07-23T09:07:00Z</dcterms:created>
  <dc:creator>Olga S</dc:creator>
</cp:coreProperties>
</file>